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C80" w:rsidRPr="00656CEE" w:rsidRDefault="00046C80" w:rsidP="00046C80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bookmarkStart w:id="0" w:name="_GoBack"/>
      <w:r w:rsidRPr="00656CEE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Информация МБОУ «Александровская СОШ» </w:t>
      </w:r>
    </w:p>
    <w:p w:rsidR="00046C80" w:rsidRPr="00656CEE" w:rsidRDefault="00046C80" w:rsidP="00046C80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656CEE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>о проделанной работе отряда Юнармии</w:t>
      </w:r>
    </w:p>
    <w:p w:rsidR="00046C80" w:rsidRPr="00656CEE" w:rsidRDefault="00046C80" w:rsidP="00046C80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  <w:r w:rsidRPr="00656CEE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за 202</w:t>
      </w:r>
      <w:r w:rsidR="00656CEE" w:rsidRPr="00656CEE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en-US"/>
        </w:rPr>
        <w:t>2</w:t>
      </w:r>
      <w:r w:rsidRPr="00656CEE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- 202</w:t>
      </w:r>
      <w:r w:rsidR="00656CEE" w:rsidRPr="00656CEE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en-US"/>
        </w:rPr>
        <w:t>3</w:t>
      </w:r>
      <w:r w:rsidRPr="00656CEE"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  <w:t xml:space="preserve"> учебный год.</w:t>
      </w:r>
    </w:p>
    <w:p w:rsidR="00046C80" w:rsidRPr="00656CEE" w:rsidRDefault="00046C80" w:rsidP="00046C80">
      <w:pPr>
        <w:spacing w:after="0" w:line="240" w:lineRule="auto"/>
        <w:jc w:val="center"/>
        <w:rPr>
          <w:rFonts w:ascii="Times New Roman" w:hAnsi="Times New Roman" w:cs="Times New Roman"/>
          <w:b/>
          <w:color w:val="404040" w:themeColor="text1" w:themeTint="BF"/>
          <w:sz w:val="28"/>
          <w:szCs w:val="28"/>
        </w:rPr>
      </w:pPr>
    </w:p>
    <w:p w:rsidR="00046C80" w:rsidRPr="00656CEE" w:rsidRDefault="00046C80" w:rsidP="00046C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  <w:lang w:val="en-US"/>
        </w:rPr>
      </w:pPr>
      <w:r w:rsidRPr="00656CE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Работа отряда направлена на </w:t>
      </w:r>
      <w:proofErr w:type="spellStart"/>
      <w:r w:rsidRPr="00656CE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военно</w:t>
      </w:r>
      <w:proofErr w:type="spellEnd"/>
      <w:r w:rsidRPr="00656CE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- патриотическое и гражданское воспитание. Разработан план работы, в который вошли мероприятия из календаря знаменательных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культуры, на 202</w:t>
      </w:r>
      <w:r w:rsidR="00656CEE" w:rsidRPr="00656CE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2</w:t>
      </w:r>
      <w:r w:rsidRPr="00656CE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-202</w:t>
      </w:r>
      <w:r w:rsidR="00656CEE" w:rsidRPr="00656CE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3</w:t>
      </w:r>
      <w:r w:rsidRPr="00656CE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учебный год, традиционные общешкольные мероприятия, уход за могилой и мемориалами ветеранов Великой Отечественной войны, детям войны. </w:t>
      </w:r>
    </w:p>
    <w:p w:rsidR="00656CEE" w:rsidRPr="00656CEE" w:rsidRDefault="00656CEE" w:rsidP="00046C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656CE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В этом учебном году в школе заложена новая традици</w:t>
      </w:r>
      <w:proofErr w:type="gramStart"/>
      <w:r w:rsidRPr="00656CE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я-</w:t>
      </w:r>
      <w:proofErr w:type="gramEnd"/>
      <w:r w:rsidRPr="00656CE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вынос государственных флагов РФ и РТ, флага школы. В этом событии участвует знаменная группа юнармейцев. </w:t>
      </w:r>
    </w:p>
    <w:p w:rsidR="00046C80" w:rsidRPr="00656CEE" w:rsidRDefault="00046C80" w:rsidP="00046C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656CE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В течение года отряд выполнял задания согласно плану мероприятий: </w:t>
      </w:r>
      <w:proofErr w:type="gramStart"/>
      <w:r w:rsidRPr="00656CE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Классные часы и тематические беседы, приуроченные памятным датам «День народного единства», ««Могила неизвестного солдата», «День неизвестно солдата», «Открытию Года народного искусства и нематериального культурного наследия народов России РФ», «День Защитников Отечества» и т.д. </w:t>
      </w:r>
      <w:proofErr w:type="gramEnd"/>
    </w:p>
    <w:p w:rsidR="00046C80" w:rsidRPr="00656CEE" w:rsidRDefault="00046C80" w:rsidP="00046C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656CE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Участники Юнармии привлекли внимание </w:t>
      </w:r>
      <w:proofErr w:type="gramStart"/>
      <w:r w:rsidRPr="00656CE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обучающихся</w:t>
      </w:r>
      <w:proofErr w:type="gramEnd"/>
      <w:r w:rsidRPr="00656CE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к вопросам развития культуры, прививали интерес и любовь к культуре России. Провели блиц – опрос и игру «Кто такой культурный человек?», «Словосочетание», «Вопросы-ответы», загадывали загадки. </w:t>
      </w:r>
    </w:p>
    <w:p w:rsidR="00656CEE" w:rsidRPr="00656CEE" w:rsidRDefault="00656CEE" w:rsidP="00046C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656CE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В марте этого года отряд юнармейцев принял участие в районном этапе </w:t>
      </w:r>
      <w:r w:rsidRPr="00656CE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Республиканского конкурса «Вперед, юнармеец!»</w:t>
      </w:r>
      <w:r w:rsidRPr="00656CE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, где удостоилась первого места</w:t>
      </w:r>
      <w:proofErr w:type="gramStart"/>
      <w:r w:rsidRPr="00656CE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.</w:t>
      </w:r>
      <w:proofErr w:type="gramEnd"/>
      <w:r w:rsidRPr="00656CE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Команда школы представляла район на зональном этапе конкурса.</w:t>
      </w:r>
    </w:p>
    <w:p w:rsidR="00046C80" w:rsidRPr="00656CEE" w:rsidRDefault="00046C80" w:rsidP="00046C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656CE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Участники отряда совместно с </w:t>
      </w:r>
      <w:proofErr w:type="gramStart"/>
      <w:r w:rsidRPr="00656CE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обучающимися</w:t>
      </w:r>
      <w:proofErr w:type="gramEnd"/>
      <w:r w:rsidRPr="00656CE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школы, подготовили и оформляли стенд посвященный празднованию Дню Защитников Отечества. </w:t>
      </w:r>
      <w:proofErr w:type="gramStart"/>
      <w:r w:rsidRPr="00656CE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Организовали выставку рисунков и защиту проектов по данной теме среди обучающихся младшего звена. </w:t>
      </w:r>
      <w:proofErr w:type="gramEnd"/>
    </w:p>
    <w:p w:rsidR="00046C80" w:rsidRPr="00656CEE" w:rsidRDefault="00046C80" w:rsidP="00046C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656CE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Участники провели тематические беседы с </w:t>
      </w:r>
      <w:proofErr w:type="gramStart"/>
      <w:r w:rsidRPr="00656CE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обучающимися</w:t>
      </w:r>
      <w:proofErr w:type="gramEnd"/>
      <w:r w:rsidRPr="00656CE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посвященные Дню вывода войск из Афганистана, приготовили информационный видеоролик «На необъявленной войне», «День защитника Отечества». </w:t>
      </w:r>
      <w:proofErr w:type="gramStart"/>
      <w:r w:rsidRPr="00656CE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Участие и проведение акций «Блокадный хлеб»,  декада инвалидов «Игры равных возможностей», «Письмо солдату», «Георгиевская лента», «Голубь мира»</w:t>
      </w:r>
      <w:r w:rsidR="00656CEE" w:rsidRPr="00656CE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, «Окна Победы»</w:t>
      </w:r>
      <w:r w:rsidRPr="00656CE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 xml:space="preserve"> и т.д. </w:t>
      </w:r>
      <w:proofErr w:type="gramEnd"/>
    </w:p>
    <w:p w:rsidR="00046C80" w:rsidRPr="00656CEE" w:rsidRDefault="00046C80" w:rsidP="00046C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046C80" w:rsidRPr="00656CEE" w:rsidRDefault="00046C80" w:rsidP="00046C80">
      <w:pPr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046C80" w:rsidRPr="00656CEE" w:rsidRDefault="00046C80" w:rsidP="00046C80">
      <w:pPr>
        <w:spacing w:after="0" w:line="240" w:lineRule="auto"/>
        <w:jc w:val="center"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  <w:r w:rsidRPr="00656CEE">
        <w:rPr>
          <w:rFonts w:ascii="Times New Roman" w:hAnsi="Times New Roman" w:cs="Times New Roman"/>
          <w:color w:val="404040" w:themeColor="text1" w:themeTint="BF"/>
          <w:sz w:val="28"/>
          <w:szCs w:val="28"/>
        </w:rPr>
        <w:t>Координатор отряда __________________ Арсланов А.Р.</w:t>
      </w:r>
      <w:bookmarkEnd w:id="0"/>
    </w:p>
    <w:sectPr w:rsidR="00046C80" w:rsidRPr="00656CEE" w:rsidSect="00046C8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879"/>
    <w:rsid w:val="00046C80"/>
    <w:rsid w:val="00656CEE"/>
    <w:rsid w:val="00E00830"/>
    <w:rsid w:val="00F8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Юрьевна</dc:creator>
  <cp:keywords/>
  <dc:description/>
  <cp:lastModifiedBy>Оксана Юрьевна</cp:lastModifiedBy>
  <cp:revision>4</cp:revision>
  <cp:lastPrinted>2023-10-02T18:39:00Z</cp:lastPrinted>
  <dcterms:created xsi:type="dcterms:W3CDTF">2023-02-26T17:31:00Z</dcterms:created>
  <dcterms:modified xsi:type="dcterms:W3CDTF">2023-10-02T18:41:00Z</dcterms:modified>
</cp:coreProperties>
</file>